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2FC" w14:textId="6059AC50" w:rsidR="00580CD0" w:rsidRDefault="00BC298F" w:rsidP="00BC298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سؤال حول الاوراق التجارية</w:t>
      </w:r>
    </w:p>
    <w:p w14:paraId="6B345F30" w14:textId="2848BA9E" w:rsidR="00BC298F" w:rsidRDefault="00BC298F" w:rsidP="00BC298F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س/ العمليات التالية تمت في مصرف التنمية الدولي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البصرة</w:t>
      </w:r>
    </w:p>
    <w:p w14:paraId="46B5C575" w14:textId="0CAB8070" w:rsidR="00BC298F" w:rsidRDefault="00BC298F" w:rsidP="00D32179">
      <w:pPr>
        <w:bidi/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1/2 وافق المصرف على طلب السيد احمد عدنان لخصم كمبيالة تستحق بعد 9 اشهر قيمتها الاسمية 100 مليون دينار مسحوبة على السيد جاسم محمد وهو زبون لمصرف التنمية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بغداد ، وقد استوفى المصرف فائدة بمعدل 9% سنويأ وعمولة 0.003 ومصاريف اتص</w:t>
      </w:r>
      <w:r w:rsidR="008D4A1D">
        <w:rPr>
          <w:rFonts w:hint="cs"/>
          <w:b/>
          <w:bCs/>
          <w:sz w:val="32"/>
          <w:szCs w:val="32"/>
          <w:rtl/>
          <w:lang w:bidi="ar-IQ"/>
        </w:rPr>
        <w:t>الا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ت 7000 دينار واضاف الصافي </w:t>
      </w:r>
      <w:r w:rsidR="00C64C4A">
        <w:rPr>
          <w:rFonts w:hint="cs"/>
          <w:b/>
          <w:bCs/>
          <w:sz w:val="32"/>
          <w:szCs w:val="32"/>
          <w:rtl/>
          <w:lang w:bidi="ar-IQ"/>
        </w:rPr>
        <w:t>لحسابه الجاري.</w:t>
      </w:r>
    </w:p>
    <w:p w14:paraId="280903E9" w14:textId="0338A5C6" w:rsidR="00C64C4A" w:rsidRDefault="00C64C4A" w:rsidP="00D32179">
      <w:pPr>
        <w:bidi/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2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2/2 خصم المصرف كمبيالة لصالح السيد فيصل قيمتها 7 مليون دينار مسحوبة على السيد زياد ، واستوفى فائدة 9% سنويأ ورسم طابع 2000 دينار واضاف الصافي لحسابه الجاري، علمأ ان الكمبيالة تستحق لمدة 3 اشهر. </w:t>
      </w:r>
    </w:p>
    <w:p w14:paraId="2F3C617E" w14:textId="3721B6B7" w:rsidR="00C64C4A" w:rsidRDefault="00C64C4A" w:rsidP="00D3217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3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3/2 ارسلت الحوالة المسحوبة على السيد جاسم محمد الى بغداد برفقة جدول الحوالات. </w:t>
      </w:r>
    </w:p>
    <w:p w14:paraId="236B53C3" w14:textId="6205C384" w:rsidR="00C64C4A" w:rsidRDefault="00C64C4A" w:rsidP="00D3217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4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4/2 استلم المصرف حوالة مسحوبة على السيد فيصل مبلغها 4 مليون دينار تستحق الدفع في 15/5 من مصرف التنمية</w:t>
      </w:r>
      <w:r w:rsidR="00D32179">
        <w:rPr>
          <w:rFonts w:hint="cs"/>
          <w:b/>
          <w:bCs/>
          <w:sz w:val="32"/>
          <w:szCs w:val="32"/>
          <w:rtl/>
          <w:lang w:bidi="ar-IQ"/>
        </w:rPr>
        <w:t>/فرع الموصل.</w:t>
      </w:r>
    </w:p>
    <w:p w14:paraId="122A9737" w14:textId="1F9BEDF6" w:rsidR="00D32179" w:rsidRDefault="00D32179" w:rsidP="00D3217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5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5/2 باع السيد احمد عدنان بضاعة الى السيد فيصل قيمتها 3 مليون دينار بكمبيالة تستحق في 15/4 .</w:t>
      </w:r>
    </w:p>
    <w:p w14:paraId="3C04C80A" w14:textId="62CAB4FA" w:rsidR="00D32179" w:rsidRDefault="00D32179" w:rsidP="00D3217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6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1/5 سدد السيد زياد ما بذمته الى المصرف بشيك.</w:t>
      </w:r>
    </w:p>
    <w:p w14:paraId="158DC645" w14:textId="462FE372" w:rsidR="00D32179" w:rsidRDefault="00D32179" w:rsidP="00D3217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7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15/5 سدد السيد فيصل ما بذمته الى المصرف بشيك.</w:t>
      </w:r>
    </w:p>
    <w:p w14:paraId="36357949" w14:textId="0AEB27AA" w:rsidR="00D32179" w:rsidRDefault="00D32179" w:rsidP="00D3217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8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1/11 رفض السيد جاسم محمد سداد ما بذمته .</w:t>
      </w:r>
    </w:p>
    <w:p w14:paraId="7A5D596E" w14:textId="6A3CC566" w:rsidR="00D32179" w:rsidRDefault="00D32179" w:rsidP="00D32179">
      <w:pPr>
        <w:jc w:val="right"/>
        <w:rPr>
          <w:b/>
          <w:bCs/>
          <w:sz w:val="32"/>
          <w:szCs w:val="32"/>
          <w:rtl/>
          <w:lang w:bidi="ar-IQ"/>
        </w:rPr>
      </w:pPr>
    </w:p>
    <w:p w14:paraId="386DBE62" w14:textId="39A8F956" w:rsidR="00D32179" w:rsidRPr="00BC298F" w:rsidRDefault="00D32179" w:rsidP="00D32179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المطلوب: تسجيل العمليات اعلاه في مصرف التنمية الدولي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البصرة.</w:t>
      </w:r>
    </w:p>
    <w:sectPr w:rsidR="00D32179" w:rsidRPr="00BC298F" w:rsidSect="00BC29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8F"/>
    <w:rsid w:val="00580CD0"/>
    <w:rsid w:val="008D4A1D"/>
    <w:rsid w:val="00BC298F"/>
    <w:rsid w:val="00C64C4A"/>
    <w:rsid w:val="00D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4F17"/>
  <w15:chartTrackingRefBased/>
  <w15:docId w15:val="{C13A0DEB-EBAF-4FCF-BB22-3165B7C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</cp:revision>
  <dcterms:created xsi:type="dcterms:W3CDTF">2024-10-14T07:36:00Z</dcterms:created>
  <dcterms:modified xsi:type="dcterms:W3CDTF">2024-10-14T08:09:00Z</dcterms:modified>
</cp:coreProperties>
</file>